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 xml:space="preserve">Vintos </w:t>
      </w:r>
      <w:r w:rsidR="00113DC7">
        <w:rPr>
          <w:rFonts w:ascii="Arial" w:hAnsi="Arial" w:cs="Arial"/>
          <w:sz w:val="24"/>
          <w:szCs w:val="24"/>
        </w:rPr>
        <w:t>8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:rsidR="00D9317D" w:rsidRPr="00865D74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5D74">
        <w:rPr>
          <w:rFonts w:ascii="Arial" w:hAnsi="Arial" w:cs="Arial"/>
        </w:rPr>
        <w:t>Schnellkühler/Schockfroster</w:t>
      </w:r>
      <w:r w:rsidR="0061494F" w:rsidRPr="00865D74">
        <w:rPr>
          <w:rFonts w:ascii="Arial" w:hAnsi="Arial" w:cs="Arial"/>
        </w:rPr>
        <w:t xml:space="preserve">, Kombi-Gerät, Eigenkühlung       </w:t>
      </w:r>
      <w:r w:rsidRPr="00865D74">
        <w:rPr>
          <w:rFonts w:ascii="Arial" w:hAnsi="Arial" w:cs="Arial"/>
        </w:rPr>
        <w:t xml:space="preserve">        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Eigenkühlung</w:t>
      </w:r>
      <w:r w:rsidR="009842B7">
        <w:rPr>
          <w:rFonts w:ascii="Arial" w:hAnsi="Arial" w:cs="Arial"/>
          <w:sz w:val="22"/>
          <w:szCs w:val="22"/>
        </w:rPr>
        <w:t>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011658">
        <w:rPr>
          <w:rFonts w:ascii="Arial" w:hAnsi="Arial" w:cs="Arial"/>
          <w:b w:val="0"/>
          <w:sz w:val="22"/>
          <w:szCs w:val="22"/>
        </w:rPr>
        <w:t xml:space="preserve">Zwei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011658">
        <w:rPr>
          <w:rFonts w:ascii="Arial" w:hAnsi="Arial" w:cs="Arial"/>
          <w:b w:val="0"/>
          <w:sz w:val="22"/>
          <w:szCs w:val="22"/>
        </w:rPr>
        <w:t>äder</w:t>
      </w:r>
      <w:r w:rsidRPr="00865D74">
        <w:rPr>
          <w:rFonts w:ascii="Arial" w:hAnsi="Arial" w:cs="Arial"/>
          <w:b w:val="0"/>
          <w:sz w:val="22"/>
          <w:szCs w:val="22"/>
        </w:rPr>
        <w:t xml:space="preserve"> mit Durchmesser </w:t>
      </w:r>
      <w:r w:rsidR="00E856AF">
        <w:rPr>
          <w:rFonts w:ascii="Arial" w:hAnsi="Arial" w:cs="Arial"/>
          <w:b w:val="0"/>
          <w:sz w:val="22"/>
          <w:szCs w:val="22"/>
        </w:rPr>
        <w:t>250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011658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011658">
        <w:rPr>
          <w:rFonts w:ascii="Arial" w:hAnsi="Arial" w:cs="Arial"/>
          <w:b w:val="0"/>
          <w:sz w:val="22"/>
          <w:szCs w:val="22"/>
        </w:rPr>
        <w:t xml:space="preserve">erden 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mit </w:t>
      </w:r>
      <w:r w:rsidR="00646D3E">
        <w:rPr>
          <w:rFonts w:ascii="Arial" w:hAnsi="Arial" w:cs="Arial"/>
          <w:b w:val="0"/>
          <w:sz w:val="22"/>
          <w:szCs w:val="22"/>
        </w:rPr>
        <w:t>e</w:t>
      </w:r>
      <w:r w:rsidR="00F62CF8" w:rsidRPr="00865D74">
        <w:rPr>
          <w:rFonts w:ascii="Arial" w:hAnsi="Arial" w:cs="Arial"/>
          <w:b w:val="0"/>
          <w:sz w:val="22"/>
          <w:szCs w:val="22"/>
        </w:rPr>
        <w:t>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011658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</w:t>
      </w:r>
      <w:proofErr w:type="gramStart"/>
      <w:r w:rsidR="00F62CF8" w:rsidRPr="00865D74">
        <w:rPr>
          <w:rFonts w:ascii="Arial" w:hAnsi="Arial" w:cs="Arial"/>
          <w:b w:val="0"/>
          <w:sz w:val="22"/>
          <w:szCs w:val="22"/>
        </w:rPr>
        <w:t>ist</w:t>
      </w:r>
      <w:proofErr w:type="gramEnd"/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Maschinenfach ist das zu Wartungszwecken leicht zugängliche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Kälteaggregat eingebaut. Kältemaschine geeignet für Umgebungstemperaturen </w:t>
      </w:r>
      <w:r w:rsidR="009B420D">
        <w:rPr>
          <w:rFonts w:ascii="Arial" w:hAnsi="Arial" w:cs="Arial"/>
          <w:b w:val="0"/>
          <w:sz w:val="22"/>
          <w:szCs w:val="22"/>
        </w:rPr>
        <w:t xml:space="preserve">von 10°C </w:t>
      </w:r>
      <w:r w:rsidRPr="00865D74">
        <w:rPr>
          <w:rFonts w:ascii="Arial" w:hAnsi="Arial" w:cs="Arial"/>
          <w:b w:val="0"/>
          <w:sz w:val="22"/>
          <w:szCs w:val="22"/>
        </w:rPr>
        <w:t>bis 40°C.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:rsidR="00D9317D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:rsidR="00E948D6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pStyle w:val="StandardWeb"/>
        <w:widowControl w:val="0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</w:p>
    <w:p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lastRenderedPageBreak/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:rsidR="0050627D" w:rsidRPr="001D62EE" w:rsidRDefault="00843223" w:rsidP="0050627D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  <w:r w:rsidR="0050627D" w:rsidRPr="001D62EE">
        <w:rPr>
          <w:rFonts w:ascii="Arial" w:hAnsi="Arial" w:cs="Arial"/>
        </w:rPr>
        <w:t>Zum Abtauen oder in Stillstandzeiten kann die Tür über die Funktion Smart-</w:t>
      </w:r>
      <w:proofErr w:type="spellStart"/>
      <w:r w:rsidR="0050627D" w:rsidRPr="001D62EE">
        <w:rPr>
          <w:rFonts w:ascii="Arial" w:hAnsi="Arial" w:cs="Arial"/>
        </w:rPr>
        <w:t>Door</w:t>
      </w:r>
      <w:proofErr w:type="spellEnd"/>
      <w:r w:rsidR="0050627D" w:rsidRPr="001D62EE">
        <w:rPr>
          <w:rFonts w:ascii="Arial" w:hAnsi="Arial" w:cs="Arial"/>
        </w:rPr>
        <w:t>-Klick in einem definierten Winkel offen gehalten werden.</w:t>
      </w:r>
    </w:p>
    <w:p w:rsidR="0050627D" w:rsidRDefault="0050627D" w:rsidP="00865D74">
      <w:pPr>
        <w:widowControl w:val="0"/>
        <w:spacing w:line="240" w:lineRule="auto"/>
        <w:ind w:right="-425"/>
        <w:rPr>
          <w:rFonts w:ascii="Arial" w:hAnsi="Arial" w:cs="Arial"/>
          <w:color w:val="000000"/>
        </w:rPr>
      </w:pP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011658">
        <w:rPr>
          <w:rFonts w:ascii="Arial" w:hAnsi="Arial" w:cs="Arial"/>
        </w:rPr>
        <w:t>150</w:t>
      </w:r>
      <w:r w:rsidRPr="001D62EE">
        <w:rPr>
          <w:rFonts w:ascii="Arial" w:hAnsi="Arial" w:cs="Arial"/>
        </w:rPr>
        <w:t xml:space="preserve"> mm, verstellbar –10 / +30 mm.</w:t>
      </w:r>
    </w:p>
    <w:p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:rsidR="00091DC5" w:rsidRPr="001D62EE" w:rsidRDefault="00011658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:rsidR="00501049" w:rsidRPr="001D62EE" w:rsidRDefault="00011658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:rsidR="00501049" w:rsidRPr="001D62EE" w:rsidRDefault="00011658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011658">
        <w:rPr>
          <w:rFonts w:ascii="Arial" w:hAnsi="Arial" w:cs="Arial"/>
        </w:rPr>
        <w:t>29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011658">
        <w:rPr>
          <w:rFonts w:ascii="Arial" w:hAnsi="Arial" w:cs="Arial"/>
        </w:rPr>
        <w:t>29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011658">
        <w:rPr>
          <w:rFonts w:ascii="Arial" w:hAnsi="Arial" w:cs="Arial"/>
        </w:rPr>
        <w:t>40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011658">
        <w:rPr>
          <w:rFonts w:ascii="Arial" w:hAnsi="Arial" w:cs="Arial"/>
        </w:rPr>
        <w:t>1583</w:t>
      </w:r>
      <w:r w:rsidRPr="00865D74">
        <w:rPr>
          <w:rFonts w:ascii="Arial" w:hAnsi="Arial" w:cs="Arial"/>
        </w:rPr>
        <w:t xml:space="preserve"> mm (L</w:t>
      </w:r>
      <w:r w:rsidR="009350D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9350D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9350D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9350D0">
        <w:rPr>
          <w:rFonts w:ascii="Arial" w:hAnsi="Arial" w:cs="Arial"/>
        </w:rPr>
        <w:t xml:space="preserve"> </w:t>
      </w:r>
      <w:bookmarkStart w:id="0" w:name="_GoBack"/>
      <w:bookmarkEnd w:id="0"/>
      <w:r w:rsidRPr="00865D74">
        <w:rPr>
          <w:rFonts w:ascii="Arial" w:hAnsi="Arial" w:cs="Arial"/>
        </w:rPr>
        <w:t>H)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mm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Türanschlag links (Standard</w:t>
      </w:r>
      <w:r w:rsidR="00865D74" w:rsidRPr="00865D74">
        <w:rPr>
          <w:rFonts w:ascii="Arial" w:hAnsi="Arial" w:cs="Arial"/>
        </w:rPr>
        <w:t>, optional rechts</w:t>
      </w:r>
      <w:r w:rsidRPr="00865D74">
        <w:rPr>
          <w:rFonts w:ascii="Arial" w:hAnsi="Arial" w:cs="Arial"/>
        </w:rPr>
        <w:t>)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011658">
        <w:rPr>
          <w:rFonts w:ascii="Arial" w:hAnsi="Arial" w:cs="Arial"/>
        </w:rPr>
        <w:t>220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230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011658">
        <w:rPr>
          <w:rFonts w:ascii="Arial" w:hAnsi="Arial" w:cs="Arial"/>
        </w:rPr>
        <w:t>1,1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Kältemittel:</w:t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R452a       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011658">
        <w:rPr>
          <w:rFonts w:ascii="Arial" w:hAnsi="Arial" w:cs="Arial"/>
        </w:rPr>
        <w:t>3</w:t>
      </w:r>
      <w:r w:rsidR="00501049" w:rsidRPr="00865D74">
        <w:rPr>
          <w:rFonts w:ascii="Arial" w:hAnsi="Arial" w:cs="Arial"/>
        </w:rPr>
        <w:t>,</w:t>
      </w:r>
      <w:r w:rsidR="00011658">
        <w:rPr>
          <w:rFonts w:ascii="Arial" w:hAnsi="Arial" w:cs="Arial"/>
        </w:rPr>
        <w:t>6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Pr="00865D74">
        <w:rPr>
          <w:rFonts w:ascii="Arial" w:hAnsi="Arial" w:cs="Arial"/>
        </w:rPr>
        <w:t>0,</w:t>
      </w:r>
      <w:r w:rsidR="00011658">
        <w:rPr>
          <w:rFonts w:ascii="Arial" w:hAnsi="Arial" w:cs="Arial"/>
        </w:rPr>
        <w:t>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:rsidR="00091DC5" w:rsidRDefault="00011658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:rsidR="00487D82" w:rsidRDefault="00BA0222" w:rsidP="00487D8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487D82">
        <w:rPr>
          <w:rFonts w:ascii="Arial" w:hAnsi="Arial" w:cs="Arial"/>
        </w:rPr>
        <w:t xml:space="preserve"> </w:t>
      </w:r>
      <w:r w:rsidR="00487D82">
        <w:rPr>
          <w:rFonts w:ascii="Arial" w:hAnsi="Arial" w:cs="Arial"/>
        </w:rPr>
        <w:t>inklusive Winterregelung</w:t>
      </w:r>
    </w:p>
    <w:p w:rsidR="00487D8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7D82">
        <w:rPr>
          <w:rFonts w:ascii="Arial" w:hAnsi="Arial" w:cs="Arial"/>
        </w:rPr>
        <w:t>Wetterschutzgehäuse</w:t>
      </w:r>
    </w:p>
    <w:p w:rsidR="00BA0222" w:rsidRPr="00487D8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7D82">
        <w:rPr>
          <w:rFonts w:ascii="Arial" w:hAnsi="Arial" w:cs="Arial"/>
        </w:rPr>
        <w:t>L-Auflageschienen</w:t>
      </w:r>
    </w:p>
    <w:p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SKFMEQ0</w:t>
      </w:r>
      <w:r w:rsidR="00011658">
        <w:rPr>
          <w:rFonts w:ascii="Arial" w:hAnsi="Arial" w:cs="Arial"/>
        </w:rPr>
        <w:t>8</w:t>
      </w:r>
      <w:r w:rsidRPr="00291A9B">
        <w:rPr>
          <w:rFonts w:ascii="Arial" w:hAnsi="Arial" w:cs="Arial"/>
        </w:rPr>
        <w:t>11D</w:t>
      </w:r>
    </w:p>
    <w:p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7D"/>
    <w:rsid w:val="00011658"/>
    <w:rsid w:val="00091DC5"/>
    <w:rsid w:val="00113DC7"/>
    <w:rsid w:val="001C0B03"/>
    <w:rsid w:val="001D62EE"/>
    <w:rsid w:val="003A7F40"/>
    <w:rsid w:val="004549AF"/>
    <w:rsid w:val="00487D82"/>
    <w:rsid w:val="00501049"/>
    <w:rsid w:val="0050627D"/>
    <w:rsid w:val="00532A97"/>
    <w:rsid w:val="0061494F"/>
    <w:rsid w:val="00646B92"/>
    <w:rsid w:val="00646D3E"/>
    <w:rsid w:val="00843223"/>
    <w:rsid w:val="00865D74"/>
    <w:rsid w:val="00906117"/>
    <w:rsid w:val="009350D0"/>
    <w:rsid w:val="009842B7"/>
    <w:rsid w:val="009B420D"/>
    <w:rsid w:val="00A029A6"/>
    <w:rsid w:val="00BA0222"/>
    <w:rsid w:val="00BF6F5C"/>
    <w:rsid w:val="00D9317D"/>
    <w:rsid w:val="00E0151F"/>
    <w:rsid w:val="00E462FF"/>
    <w:rsid w:val="00E856AF"/>
    <w:rsid w:val="00E948D6"/>
    <w:rsid w:val="00EE2380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Gern Diane</cp:lastModifiedBy>
  <cp:revision>8</cp:revision>
  <cp:lastPrinted>2020-02-12T10:47:00Z</cp:lastPrinted>
  <dcterms:created xsi:type="dcterms:W3CDTF">2020-02-12T11:08:00Z</dcterms:created>
  <dcterms:modified xsi:type="dcterms:W3CDTF">2020-07-03T12:48:00Z</dcterms:modified>
</cp:coreProperties>
</file>